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Style w:val="4"/>
          <w:rFonts w:hint="eastAsia"/>
          <w:b/>
          <w:bCs/>
          <w:sz w:val="30"/>
          <w:szCs w:val="30"/>
          <w:lang w:val="en-US" w:eastAsia="zh-CN"/>
        </w:rPr>
        <w:endnoteReference w:id="0"/>
      </w:r>
      <w:r>
        <w:rPr>
          <w:rFonts w:hint="eastAsia"/>
          <w:b/>
          <w:bCs/>
          <w:sz w:val="30"/>
          <w:szCs w:val="30"/>
          <w:lang w:val="en-US" w:eastAsia="zh-CN"/>
        </w:rPr>
        <w:t>ExFAT   ebr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具体概况如下↓</w:t>
      </w:r>
    </w:p>
    <w:tbl>
      <w:tblPr>
        <w:tblStyle w:val="5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888"/>
        <w:gridCol w:w="1320"/>
        <w:gridCol w:w="1476"/>
        <w:gridCol w:w="3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75" w:type="dxa"/>
          </w:tcPr>
          <w:p>
            <w:pPr>
              <w:rPr>
                <w:rFonts w:hint="eastAsia"/>
              </w:rPr>
            </w:pPr>
            <w:bookmarkStart w:id="0" w:name="OLE_LINK1"/>
            <w:r>
              <w:rPr>
                <w:rFonts w:hint="eastAsia"/>
              </w:rPr>
              <w:t>DBR和保留扇区</w:t>
            </w:r>
            <w:bookmarkEnd w:id="0"/>
          </w:p>
        </w:tc>
        <w:tc>
          <w:tcPr>
            <w:tcW w:w="88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FAT</w:t>
            </w:r>
            <w:r>
              <w:rPr>
                <w:rFonts w:hint="eastAsia"/>
                <w:lang w:val="en-US" w:eastAsia="zh-CN"/>
              </w:rPr>
              <w:t>表</w:t>
            </w:r>
          </w:p>
        </w:tc>
        <w:tc>
          <w:tcPr>
            <w:tcW w:w="132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簇位图文件</w:t>
            </w:r>
          </w:p>
        </w:tc>
        <w:tc>
          <w:tcPr>
            <w:tcW w:w="14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大写字符文件</w:t>
            </w:r>
          </w:p>
        </w:tc>
        <w:tc>
          <w:tcPr>
            <w:tcW w:w="359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Data（数据区，包含文件目录）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3345180" cy="144780"/>
            <wp:effectExtent l="0" t="0" r="7620" b="762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从MBR可以看出分区类型描述是和NTFS一样的07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嗯，具体什么是</w:t>
      </w:r>
      <w:r>
        <w:rPr>
          <w:rFonts w:hint="eastAsia"/>
        </w:rPr>
        <w:t>DBR和保留扇区</w:t>
      </w:r>
      <w:r>
        <w:rPr>
          <w:rFonts w:hint="eastAsia"/>
          <w:lang w:val="en-US" w:eastAsia="zh-CN"/>
        </w:rPr>
        <w:t>我记得在fat32的dbr里面注过了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对了dbr也叫做引导扇区┻┳|･ω･)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</w:pPr>
      <w:r>
        <w:rPr>
          <w:rFonts w:hint="eastAsia" w:eastAsia="宋体"/>
          <w:lang w:val="en-US" w:eastAsia="zh-CN"/>
        </w:rPr>
        <w:t>老样子上图：</w:t>
      </w:r>
      <w:r>
        <w:drawing>
          <wp:inline distT="0" distB="0" distL="114300" distR="114300">
            <wp:extent cx="5272405" cy="4744085"/>
            <wp:effectExtent l="0" t="0" r="63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744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/>
          <w:u w:val="single"/>
          <w:lang w:val="en-US" w:eastAsia="zh-CN"/>
        </w:rPr>
      </w:pPr>
      <w:r>
        <w:drawing>
          <wp:inline distT="0" distB="0" distL="114300" distR="114300">
            <wp:extent cx="624840" cy="16002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黄色为跳转指令</w:t>
      </w:r>
      <w:r>
        <w:rPr>
          <w:rFonts w:hint="eastAsia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>EB 76 90H</w:t>
      </w:r>
      <w:r>
        <w:rPr>
          <w:rFonts w:hint="eastAsia"/>
          <w:u w:val="none"/>
          <w:lang w:val="en-US" w:eastAsia="zh-CN"/>
        </w:rPr>
        <w:t xml:space="preserve"> 这个就是exFAT的标志。</w:t>
      </w:r>
    </w:p>
    <w:p>
      <w:pPr>
        <w:jc w:val="left"/>
      </w:pPr>
      <w:r>
        <w:drawing>
          <wp:inline distT="0" distB="0" distL="114300" distR="114300">
            <wp:extent cx="1722120" cy="152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trike/>
          <w:dstrike w:val="0"/>
          <w:u w:val="none"/>
          <w:lang w:val="en-US" w:eastAsia="zh-CN"/>
        </w:rPr>
        <w:t>原谅色</w:t>
      </w:r>
      <w:r>
        <w:rPr>
          <w:rFonts w:hint="eastAsia"/>
          <w:lang w:val="en-US" w:eastAsia="zh-CN"/>
        </w:rPr>
        <w:t>为OEM指令，</w:t>
      </w:r>
      <w:bookmarkStart w:id="1" w:name="OLE_LINK2"/>
      <w:r>
        <w:rPr>
          <w:rFonts w:hint="eastAsia"/>
          <w:lang w:val="en-US" w:eastAsia="zh-CN"/>
        </w:rPr>
        <w:t>一般他的</w:t>
      </w:r>
      <w:bookmarkEnd w:id="1"/>
      <w:r>
        <w:rPr>
          <w:rFonts w:hint="eastAsia"/>
          <w:lang w:val="en-US" w:eastAsia="zh-CN"/>
        </w:rPr>
        <w:t>ASCLL</w:t>
      </w:r>
      <w:r>
        <w:rPr>
          <w:rFonts w:hint="eastAsia"/>
          <w:strike/>
          <w:dstrike w:val="0"/>
          <w:lang w:val="en-US" w:eastAsia="zh-CN"/>
        </w:rPr>
        <w:t>为原谅FAT</w:t>
      </w:r>
      <w:r>
        <w:drawing>
          <wp:inline distT="0" distB="0" distL="114300" distR="114300">
            <wp:extent cx="548640" cy="1219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雾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ヽ(*。&gt;Д&lt;)o゜划：</w:t>
      </w:r>
      <w:r>
        <w:rPr>
          <w:rFonts w:hint="eastAsia"/>
          <w:u w:val="single"/>
          <w:lang w:val="en-US" w:eastAsia="zh-CN"/>
        </w:rPr>
        <w:t>一般为</w:t>
      </w:r>
      <w:r>
        <w:rPr>
          <w:rFonts w:hint="eastAsia"/>
          <w:i w:val="0"/>
          <w:iCs w:val="0"/>
          <w:u w:val="single"/>
          <w:lang w:val="en-US" w:eastAsia="zh-CN"/>
        </w:rPr>
        <w:t xml:space="preserve">EXFAT   </w:t>
      </w:r>
      <w:r>
        <w:rPr>
          <w:rFonts w:hint="eastAsia"/>
          <w:lang w:val="en-US" w:eastAsia="zh-CN"/>
        </w:rPr>
        <w:t>←有三个空格的喲(＾Ｕ＾)ノ~ＹＯ。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3360420" cy="579120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咳咳划重点：</w:t>
      </w:r>
      <w:r>
        <w:rPr>
          <w:rFonts w:hint="eastAsia"/>
          <w:u w:val="none"/>
          <w:lang w:val="en-US" w:eastAsia="zh-CN"/>
        </w:rPr>
        <w:t>看见这么一大坨的红色就是BPB啦就是文件系统的重要信息的存放处咯。</w:t>
      </w:r>
      <w:r>
        <w:rPr>
          <w:rFonts w:hint="eastAsia"/>
          <w:u w:val="single"/>
          <w:lang w:val="en-US" w:eastAsia="zh-CN"/>
        </w:rPr>
        <w:t>偏移量40BH开始霸占了56字节</w:t>
      </w:r>
      <w:r>
        <w:rPr>
          <w:rFonts w:hint="eastAsia"/>
          <w:u w:val="none"/>
          <w:lang w:val="en-US" w:eastAsia="zh-CN"/>
        </w:rPr>
        <w:t xml:space="preserve"> 一共就图上面那么多； </w:t>
      </w:r>
      <w:r>
        <w:rPr>
          <w:rFonts w:hint="eastAsia"/>
          <w:strike/>
          <w:dstrike w:val="0"/>
          <w:u w:val="none"/>
          <w:lang w:val="en-US" w:eastAsia="zh-CN"/>
        </w:rPr>
        <w:t>自古红蓝出CP</w:t>
      </w:r>
      <w:r>
        <w:rPr>
          <w:rFonts w:hint="eastAsia"/>
          <w:u w:val="none"/>
          <w:lang w:val="en-US" w:eastAsia="zh-CN"/>
        </w:rPr>
        <w:t>所以每个DBR扇区结尾都有一个默默支持他的结束标志</w:t>
      </w:r>
      <w:r>
        <w:drawing>
          <wp:inline distT="0" distB="0" distL="114300" distR="114300">
            <wp:extent cx="381000" cy="16002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手动滑稽。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3375660" cy="1226820"/>
            <wp:effectExtent l="0" t="0" r="762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是不是很好奇红色和原谅色之间有一沓空白空白空空白吗？因为这是他的祖先FAT32留下的位置，</w:t>
      </w:r>
      <w:r>
        <w:rPr>
          <w:rFonts w:hint="eastAsia"/>
          <w:strike/>
          <w:dstrike w:val="0"/>
          <w:lang w:val="en-US" w:eastAsia="zh-CN"/>
        </w:rPr>
        <w:t>他不能侵犯祖先的位置所以就空着了</w:t>
      </w:r>
      <w:r>
        <w:rPr>
          <w:rFonts w:hint="eastAsia"/>
          <w:lang w:val="en-US" w:eastAsia="zh-CN"/>
        </w:rPr>
        <w:t>（以上纯属瞎说，但是空白位置真的是FAT32/16/12的BPB参数的曾经的参数，因为如果占用了就不是exFAT了）</w:t>
      </w:r>
    </w:p>
    <w:p>
      <w:pPr>
        <w:jc w:val="center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BPB参数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</w:t>
      </w: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3360420" cy="640080"/>
            <wp:effectExtent l="0" t="0" r="76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是不是比FAT32短呢</w:t>
      </w:r>
    </w:p>
    <w:p>
      <w:p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嗯首先映入眼帘的是淡淡的黄色</w:t>
      </w:r>
      <w:r>
        <w:drawing>
          <wp:inline distT="0" distB="0" distL="114300" distR="114300">
            <wp:extent cx="1714500" cy="144780"/>
            <wp:effectExtent l="0" t="0" r="762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这个呢就是隐藏扇区数啦。就是上一个MBR到他的位置，（其实藏好了也没BR E有用的，还是被我们用WinHex</w:t>
      </w:r>
      <w:r>
        <w:rPr>
          <w:rFonts w:hint="eastAsia"/>
          <w:strike/>
          <w:dstrike w:val="0"/>
          <w:lang w:val="en-US" w:eastAsia="zh-CN"/>
        </w:rPr>
        <w:t>看光</w:t>
      </w:r>
      <w:r>
        <w:rPr>
          <w:rFonts w:hint="eastAsia"/>
          <w:lang w:val="en-US" w:eastAsia="zh-CN"/>
        </w:rPr>
        <w:t>了）</w:t>
      </w:r>
    </w:p>
    <w:p>
      <w:p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strike w:val="0"/>
          <w:dstrike w:val="0"/>
          <w:lang w:val="en-US" w:eastAsia="zh-CN"/>
        </w:rPr>
      </w:pPr>
      <w:r>
        <w:rPr>
          <w:rFonts w:hint="eastAsia"/>
          <w:lang w:val="en-US" w:eastAsia="zh-CN"/>
        </w:rPr>
        <w:t>其次是同样占据第一行一半的</w:t>
      </w:r>
      <w:r>
        <w:drawing>
          <wp:inline distT="0" distB="0" distL="114300" distR="114300">
            <wp:extent cx="1592580" cy="129540"/>
            <wp:effectExtent l="0" t="0" r="762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trike/>
          <w:dstrike w:val="0"/>
          <w:lang w:val="en-US" w:eastAsia="zh-CN"/>
        </w:rPr>
        <w:t>选手</w:t>
      </w:r>
      <w:r>
        <w:rPr>
          <w:rFonts w:hint="eastAsia"/>
          <w:strike w:val="0"/>
          <w:dstrike w:val="0"/>
          <w:lang w:val="en-US" w:eastAsia="zh-CN"/>
        </w:rPr>
        <w:t>：分区大小，很容易理解对吧。</w:t>
      </w:r>
    </w:p>
    <w:p>
      <w:pPr>
        <w:jc w:val="left"/>
        <w:rPr>
          <w:rFonts w:hint="eastAsia"/>
          <w:strike w:val="0"/>
          <w:dstrike w:val="0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strike w:val="0"/>
          <w:dstrike w:val="0"/>
          <w:u w:val="single"/>
          <w:lang w:val="en-US" w:eastAsia="zh-CN"/>
        </w:rPr>
      </w:pPr>
      <w:r>
        <w:drawing>
          <wp:inline distT="0" distB="0" distL="114300" distR="114300">
            <wp:extent cx="1722120" cy="144780"/>
            <wp:effectExtent l="0" t="0" r="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8字节被割成4字节的是FAT表起始位置 然后紧挨着他的</w:t>
      </w:r>
      <w:r>
        <w:rPr>
          <w:rFonts w:hint="eastAsia"/>
          <w:strike w:val="0"/>
          <w:dstrike w:val="0"/>
          <w:lang w:val="en-US" w:eastAsia="zh-CN"/>
        </w:rPr>
        <w:t>另一半</w:t>
      </w:r>
      <w:r>
        <w:rPr>
          <w:rFonts w:hint="eastAsia"/>
          <w:lang w:val="en-US" w:eastAsia="zh-CN"/>
        </w:rPr>
        <w:t>就是他的FAT表大小。exFAT只有一个fat。</w:t>
      </w:r>
      <w:r>
        <w:rPr>
          <w:rFonts w:hint="eastAsia"/>
          <w:u w:val="single"/>
          <w:lang w:val="en-US" w:eastAsia="zh-CN"/>
        </w:rPr>
        <w:t>并且我发现，无论怎么放文件，FAT表就是不增加fat项，就是这么任性？（因为连续性的文件他不配置fat表，但是一旦出现非连续性文件就会和蔼的给他配上fat簇链）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4580255" cy="480060"/>
            <wp:effectExtent l="0" t="0" r="6985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025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这个就是FAT表，不同的颜色表示着不同项的FAT项 第一行0</w:t>
      </w:r>
      <w:r>
        <w:rPr>
          <w:rFonts w:hint="eastAsia"/>
          <w:sz w:val="15"/>
          <w:szCs w:val="15"/>
          <w:lang w:val="en-US" w:eastAsia="zh-CN"/>
        </w:rPr>
        <w:t>项</w:t>
      </w:r>
      <w:r>
        <w:rPr>
          <w:rFonts w:hint="eastAsia"/>
          <w:lang w:val="en-US" w:eastAsia="zh-CN"/>
        </w:rPr>
        <w:t xml:space="preserve"> 1</w:t>
      </w:r>
      <w:r>
        <w:rPr>
          <w:rFonts w:hint="eastAsia"/>
          <w:sz w:val="15"/>
          <w:szCs w:val="15"/>
          <w:lang w:val="en-US" w:eastAsia="zh-CN"/>
        </w:rPr>
        <w:t>项</w:t>
      </w:r>
      <w:r>
        <w:rPr>
          <w:rFonts w:hint="eastAsia"/>
          <w:lang w:val="en-US" w:eastAsia="zh-CN"/>
        </w:rPr>
        <w:t xml:space="preserve"> 2 </w:t>
      </w:r>
      <w:bookmarkStart w:id="2" w:name="OLE_LINK5"/>
      <w:r>
        <w:rPr>
          <w:rFonts w:hint="eastAsia"/>
          <w:sz w:val="15"/>
          <w:szCs w:val="15"/>
          <w:lang w:val="en-US" w:eastAsia="zh-CN"/>
        </w:rPr>
        <w:t>项</w:t>
      </w:r>
      <w:bookmarkEnd w:id="2"/>
      <w:r>
        <w:rPr>
          <w:rFonts w:hint="eastAsia"/>
          <w:sz w:val="15"/>
          <w:szCs w:val="15"/>
          <w:lang w:val="en-US" w:eastAsia="zh-CN"/>
        </w:rPr>
        <w:t>3项</w:t>
      </w:r>
      <w:r>
        <w:rPr>
          <w:rFonts w:hint="eastAsia"/>
          <w:lang w:val="en-US" w:eastAsia="zh-CN"/>
        </w:rPr>
        <w:t xml:space="preserve"> 第二行4</w:t>
      </w:r>
      <w:r>
        <w:rPr>
          <w:rFonts w:hint="eastAsia"/>
          <w:sz w:val="15"/>
          <w:szCs w:val="15"/>
          <w:lang w:val="en-US" w:eastAsia="zh-CN"/>
        </w:rPr>
        <w:t>项</w:t>
      </w:r>
      <w:r>
        <w:rPr>
          <w:rFonts w:hint="eastAsia"/>
          <w:lang w:val="en-US" w:eastAsia="zh-CN"/>
        </w:rPr>
        <w:t xml:space="preserve"> 5 </w:t>
      </w:r>
      <w:r>
        <w:rPr>
          <w:rFonts w:hint="eastAsia"/>
          <w:sz w:val="15"/>
          <w:szCs w:val="15"/>
          <w:lang w:val="en-US" w:eastAsia="zh-CN"/>
        </w:rPr>
        <w:t>项6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15"/>
          <w:szCs w:val="15"/>
          <w:lang w:val="en-US" w:eastAsia="zh-CN"/>
        </w:rPr>
        <w:t>项7项</w:t>
      </w:r>
      <w:r>
        <w:rPr>
          <w:rFonts w:hint="eastAsia"/>
          <w:lang w:val="en-US" w:eastAsia="zh-CN"/>
        </w:rPr>
        <w:t xml:space="preserve">  （搜索F8FFFF偏移调制512=0就可以找到FAT表 ）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strike w:val="0"/>
          <w:dstrike w:val="0"/>
          <w:lang w:val="en-US" w:eastAsia="zh-CN"/>
        </w:rPr>
      </w:pPr>
      <w:r>
        <w:drawing>
          <wp:inline distT="0" distB="0" distL="114300" distR="114300">
            <wp:extent cx="1607820" cy="152400"/>
            <wp:effectExtent l="0" t="0" r="762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接下来又是一队基友，（</w:t>
      </w:r>
      <w:bookmarkStart w:id="3" w:name="OLE_LINK3"/>
      <w:r>
        <w:rPr>
          <w:rFonts w:hint="eastAsia"/>
          <w:lang w:val="en-US" w:eastAsia="zh-CN"/>
        </w:rPr>
        <w:t>淡蓝</w:t>
      </w:r>
      <w:bookmarkEnd w:id="3"/>
      <w:r>
        <w:rPr>
          <w:rFonts w:hint="eastAsia"/>
          <w:lang w:val="en-US" w:eastAsia="zh-CN"/>
        </w:rPr>
        <w:t>）首簇起始扇区数和（深蓝）扇区总簇数。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trike w:val="0"/>
          <w:dstrike w:val="0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/>
          <w:strike w:val="0"/>
          <w:dstrike w:val="0"/>
          <w:lang w:val="en-US" w:eastAsia="zh-CN"/>
        </w:rPr>
      </w:pPr>
      <w:r>
        <w:drawing>
          <wp:inline distT="0" distB="0" distL="114300" distR="114300">
            <wp:extent cx="822960" cy="129540"/>
            <wp:effectExtent l="0" t="0" r="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淡蓝兄就是表示第一簇的扇区号（相对于DBR的值）这个位置</w:t>
      </w:r>
      <w:r>
        <w:rPr>
          <w:rFonts w:hint="eastAsia"/>
          <w:highlight w:val="yellow"/>
          <w:u w:val="single"/>
          <w:lang w:val="en-US" w:eastAsia="zh-CN"/>
        </w:rPr>
        <w:t>可能在</w:t>
      </w:r>
      <w:r>
        <w:rPr>
          <w:rFonts w:hint="eastAsia"/>
          <w:lang w:val="en-US" w:eastAsia="zh-CN"/>
        </w:rPr>
        <w:t>FAT表的结束（或许有保留扇区），但是绝对是</w:t>
      </w:r>
      <w:bookmarkStart w:id="4" w:name="OLE_LINK4"/>
      <w:r>
        <w:rPr>
          <w:rFonts w:hint="eastAsia"/>
          <w:lang w:val="en-US" w:eastAsia="zh-CN"/>
        </w:rPr>
        <w:t>簇位图</w:t>
      </w:r>
      <w:bookmarkEnd w:id="4"/>
      <w:r>
        <w:rPr>
          <w:rFonts w:hint="eastAsia"/>
          <w:lang w:val="en-US" w:eastAsia="zh-CN"/>
        </w:rPr>
        <w:t>的开始位置（具体见最上面的表）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highlight w:val="yellow"/>
          <w:u w:val="single"/>
          <w:lang w:val="en-US" w:eastAsia="zh-CN"/>
        </w:rPr>
      </w:pPr>
      <w:r>
        <w:drawing>
          <wp:inline distT="0" distB="0" distL="114300" distR="114300">
            <wp:extent cx="5264785" cy="4156075"/>
            <wp:effectExtent l="0" t="0" r="8255" b="44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15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我这里的簇位图是这样的</w:t>
      </w:r>
      <w:r>
        <w:drawing>
          <wp:inline distT="0" distB="0" distL="114300" distR="114300">
            <wp:extent cx="5268595" cy="1339850"/>
            <wp:effectExtent l="0" t="0" r="4445" b="12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放一点文件进去，变成这样。</w:t>
      </w:r>
      <w:r>
        <w:rPr>
          <w:rFonts w:hint="eastAsia"/>
          <w:highlight w:val="yellow"/>
          <w:u w:val="single"/>
          <w:lang w:val="en-US" w:eastAsia="zh-CN"/>
        </w:rPr>
        <w:t>这里每一个字节就表示一个簇，填入FF的就是这一簇被占用了，0F为结尾。</w:t>
      </w:r>
      <w:r>
        <w:rPr>
          <w:rFonts w:hint="eastAsia"/>
          <w:highlight w:val="none"/>
          <w:u w:val="none"/>
          <w:lang w:val="en-US" w:eastAsia="zh-CN"/>
        </w:rPr>
        <w:t>（没有实践过，可能有错误。）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highlight w:val="yellow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762000" cy="114300"/>
            <wp:effectExtent l="0" t="0" r="0" b="762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他的二弟深蓝色的比较好理解，就是分区的总簇数。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822960" cy="12192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这个就是根目录的首簇号，基本上就是DATA数据区的开始了（貌似默认是7）</w:t>
      </w:r>
      <w:r>
        <w:drawing>
          <wp:inline distT="0" distB="0" distL="114300" distR="114300">
            <wp:extent cx="5271770" cy="4674870"/>
            <wp:effectExtent l="0" t="0" r="127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674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这是我的小U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的第7簇，</w:t>
      </w:r>
      <w:bookmarkStart w:id="7" w:name="_GoBack"/>
      <w:bookmarkEnd w:id="7"/>
      <w:r>
        <w:rPr>
          <w:rFonts w:hint="eastAsia"/>
          <w:lang w:val="en-US" w:eastAsia="zh-CN"/>
        </w:rPr>
        <w:t>也就是根目录的位置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891540" cy="129540"/>
            <wp:effectExtent l="0" t="0" r="7620" b="762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随机的4字，节卷序列号。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lang w:val="en-US" w:eastAsia="zh-CN"/>
        </w:rPr>
      </w:pPr>
      <w:bookmarkStart w:id="5" w:name="OLE_LINK7"/>
      <w:r>
        <w:drawing>
          <wp:inline distT="0" distB="0" distL="114300" distR="114300">
            <wp:extent cx="213360" cy="13716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5"/>
      <w:bookmarkStart w:id="6" w:name="OLE_LINK6"/>
      <w:r>
        <w:rPr>
          <w:rFonts w:hint="eastAsia"/>
          <w:lang w:val="en-US" w:eastAsia="zh-CN"/>
        </w:rPr>
        <w:t>每扇区字节数</w:t>
      </w:r>
      <w:bookmarkEnd w:id="6"/>
      <w:r>
        <w:rPr>
          <w:rFonts w:hint="eastAsia"/>
          <w:lang w:val="en-US" w:eastAsia="zh-CN"/>
        </w:rPr>
        <w:t>09？！有点不对劲啊，其实这值要操作一下的。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操作ing：首先这个一个字节为09H 8Bit的10进制也为9，</w:t>
      </w:r>
      <w:r>
        <w:rPr>
          <w:rFonts w:hint="eastAsia"/>
          <w:highlight w:val="yellow"/>
          <w:u w:val="single"/>
          <w:lang w:val="en-US" w:eastAsia="zh-CN"/>
        </w:rPr>
        <w:t>设一个值X，x=</w:t>
      </w:r>
      <w:r>
        <w:drawing>
          <wp:inline distT="0" distB="0" distL="114300" distR="114300">
            <wp:extent cx="213360" cy="13716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highlight w:val="yellow"/>
          <w:u w:val="single"/>
          <w:lang w:val="en-US" w:eastAsia="zh-CN"/>
        </w:rPr>
        <w:t>然后又有一个公式是</w:t>
      </w:r>
      <w:r>
        <w:rPr>
          <w:rFonts w:hint="eastAsia"/>
          <w:sz w:val="84"/>
          <w:szCs w:val="84"/>
          <w:highlight w:val="yellow"/>
          <w:u w:val="single"/>
          <w:lang w:val="en-US" w:eastAsia="zh-CN"/>
        </w:rPr>
        <w:t>2</w:t>
      </w:r>
      <w:r>
        <w:rPr>
          <w:rFonts w:hint="eastAsia"/>
          <w:sz w:val="84"/>
          <w:szCs w:val="84"/>
          <w:highlight w:val="yellow"/>
          <w:u w:val="single"/>
          <w:vertAlign w:val="superscript"/>
          <w:lang w:val="en-US" w:eastAsia="zh-CN"/>
        </w:rPr>
        <w:t>x</w:t>
      </w:r>
      <w:r>
        <w:rPr>
          <w:rFonts w:hint="eastAsia"/>
          <w:sz w:val="21"/>
          <w:szCs w:val="21"/>
          <w:highlight w:val="yellow"/>
          <w:u w:val="single"/>
          <w:vertAlign w:val="superscript"/>
          <w:lang w:val="en-US" w:eastAsia="zh-CN"/>
        </w:rPr>
        <w:t xml:space="preserve"> </w:t>
      </w:r>
      <w:r>
        <w:rPr>
          <w:rFonts w:hint="eastAsia"/>
          <w:sz w:val="21"/>
          <w:szCs w:val="21"/>
          <w:highlight w:val="yellow"/>
          <w:u w:val="single"/>
          <w:vertAlign w:val="baseline"/>
          <w:lang w:val="en-US" w:eastAsia="zh-CN"/>
        </w:rPr>
        <w:t>我们吧x代入公式就是</w:t>
      </w:r>
      <w:r>
        <w:rPr>
          <w:rFonts w:hint="eastAsia"/>
          <w:sz w:val="84"/>
          <w:szCs w:val="84"/>
          <w:highlight w:val="yellow"/>
          <w:u w:val="single"/>
          <w:vertAlign w:val="baseline"/>
          <w:lang w:val="en-US" w:eastAsia="zh-CN"/>
        </w:rPr>
        <w:t>2</w:t>
      </w:r>
      <w:r>
        <w:rPr>
          <w:rFonts w:hint="eastAsia"/>
          <w:sz w:val="84"/>
          <w:szCs w:val="84"/>
          <w:highlight w:val="yellow"/>
          <w:u w:val="single"/>
          <w:vertAlign w:val="superscript"/>
          <w:lang w:val="en-US" w:eastAsia="zh-CN"/>
        </w:rPr>
        <w:t>9</w:t>
      </w:r>
      <w:r>
        <w:rPr>
          <w:rFonts w:hint="eastAsia"/>
          <w:sz w:val="84"/>
          <w:szCs w:val="84"/>
          <w:highlight w:val="yellow"/>
          <w:u w:val="single"/>
          <w:vertAlign w:val="baseline"/>
          <w:lang w:val="en-US" w:eastAsia="zh-CN"/>
        </w:rPr>
        <w:t>=512</w:t>
      </w:r>
      <w:r>
        <w:rPr>
          <w:rFonts w:hint="eastAsia"/>
          <w:sz w:val="84"/>
          <w:szCs w:val="84"/>
          <w:vertAlign w:val="baseline"/>
          <w:lang w:val="en-US" w:eastAsia="zh-CN"/>
        </w:rPr>
        <w:t xml:space="preserve"> </w:t>
      </w:r>
      <w:r>
        <w:rPr>
          <w:rFonts w:hint="eastAsia"/>
          <w:sz w:val="21"/>
          <w:szCs w:val="21"/>
          <w:vertAlign w:val="baseline"/>
          <w:lang w:val="en-US" w:eastAsia="zh-CN"/>
        </w:rPr>
        <w:t>512是不是很熟悉？那就对了应为是</w:t>
      </w:r>
      <w:r>
        <w:rPr>
          <w:rFonts w:hint="eastAsia"/>
          <w:lang w:val="en-US" w:eastAsia="zh-CN"/>
        </w:rPr>
        <w:t>每扇区字节数呢ღ( ´･ᴗ･` )比心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205740" cy="144780"/>
            <wp:effectExtent l="0" t="0" r="7620" b="7620"/>
            <wp:docPr id="30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每簇扇区数，这里是06，但是还要操作一下，和上面一样、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vertAlign w:val="superscript"/>
          <w:lang w:val="en-US" w:eastAsia="zh-CN"/>
        </w:rPr>
        <w:t>x</w:t>
      </w:r>
      <w:r>
        <w:rPr>
          <w:rFonts w:hint="eastAsia"/>
          <w:vertAlign w:val="baseline"/>
          <w:lang w:val="en-US" w:eastAsia="zh-CN"/>
        </w:rPr>
        <w:t>；x=6   ;  2</w:t>
      </w:r>
      <w:r>
        <w:rPr>
          <w:rFonts w:hint="eastAsia"/>
          <w:vertAlign w:val="superscript"/>
          <w:lang w:val="en-US" w:eastAsia="zh-CN"/>
        </w:rPr>
        <w:t>6</w:t>
      </w:r>
      <w:r>
        <w:rPr>
          <w:rFonts w:hint="eastAsia"/>
          <w:vertAlign w:val="baseline"/>
          <w:lang w:val="en-US" w:eastAsia="zh-CN"/>
        </w:rPr>
        <w:t>=64所以他的每簇扇区数是64啦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收工：大家晚安，要是能完全理解，那么基本上出现exFAT的比赛题目，就能碾压别的学校了。（因为关于exFAT的资料很少，很多学校都是看雨荷催眠教程的,然而雨荷并没有讲exFAT）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id="0">
    <w:p>
      <w:pPr>
        <w:pStyle w:val="2"/>
        <w:snapToGrid w:val="0"/>
        <w:rPr>
          <w:rFonts w:hint="eastAsia"/>
          <w:lang w:val="en-US" w:eastAsia="zh-CN"/>
        </w:rPr>
      </w:pPr>
      <w:r>
        <w:rPr>
          <w:rStyle w:val="4"/>
        </w:rPr>
        <w:endnoteRef/>
      </w:r>
      <w:r>
        <w:t xml:space="preserve"> </w:t>
      </w:r>
      <w:r>
        <w:rPr>
          <w:rFonts w:hint="eastAsia"/>
          <w:lang w:val="en-US" w:eastAsia="zh-CN"/>
        </w:rPr>
        <w:t>创建时间2017-10-20</w:t>
      </w:r>
    </w:p>
    <w:p>
      <w:pPr>
        <w:pStyle w:val="2"/>
        <w:snapToGrid w:val="0"/>
        <w:rPr>
          <w:rFonts w:hint="eastAsia"/>
          <w:lang w:val="en-US" w:eastAsia="zh-CN"/>
        </w:rPr>
      </w:pPr>
      <w:r>
        <w:rPr>
          <w:rStyle w:val="4"/>
        </w:rPr>
        <w:endnoteRef/>
      </w:r>
      <w:r>
        <w:t xml:space="preserve"> </w:t>
      </w:r>
      <w:r>
        <w:rPr>
          <w:rFonts w:hint="eastAsia"/>
          <w:lang w:val="en-US" w:eastAsia="zh-CN"/>
        </w:rPr>
        <w:t>最后审核时间2017-10-22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9FF98"/>
    <w:multiLevelType w:val="singleLevel"/>
    <w:tmpl w:val="59E9FF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9627F"/>
    <w:rsid w:val="082234DB"/>
    <w:rsid w:val="33B12C2A"/>
    <w:rsid w:val="348243A5"/>
    <w:rsid w:val="3C501743"/>
    <w:rsid w:val="4AA17646"/>
    <w:rsid w:val="4C047733"/>
    <w:rsid w:val="4F5D2776"/>
    <w:rsid w:val="560B16C3"/>
    <w:rsid w:val="57CE1413"/>
    <w:rsid w:val="701C6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iPriority w:val="0"/>
    <w:pPr>
      <w:snapToGrid w:val="0"/>
      <w:jc w:val="left"/>
    </w:pPr>
  </w:style>
  <w:style w:type="character" w:styleId="4">
    <w:name w:val="endnote reference"/>
    <w:basedOn w:val="3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0" Type="http://schemas.openxmlformats.org/officeDocument/2006/relationships/fontTable" Target="fontTable.xml"/><Relationship Id="rId3" Type="http://schemas.openxmlformats.org/officeDocument/2006/relationships/endnotes" Target="endnotes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2017-10-22T10:35:23Z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